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7E" w:rsidRPr="000E507E" w:rsidRDefault="000E507E" w:rsidP="000E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E">
        <w:rPr>
          <w:rFonts w:ascii="Times New Roman" w:hAnsi="Times New Roman" w:cs="Times New Roman"/>
          <w:sz w:val="24"/>
          <w:szCs w:val="24"/>
        </w:rPr>
        <w:t xml:space="preserve">Expediente: </w:t>
      </w:r>
      <w:r w:rsidR="003F79CB" w:rsidRPr="003F79CB">
        <w:rPr>
          <w:rFonts w:ascii="Times New Roman" w:hAnsi="Times New Roman" w:cs="Times New Roman"/>
          <w:sz w:val="24"/>
          <w:szCs w:val="24"/>
        </w:rPr>
        <w:tab/>
      </w:r>
      <w:r w:rsidR="00A93DC7" w:rsidRPr="00A93DC7">
        <w:rPr>
          <w:rFonts w:ascii="Times New Roman" w:hAnsi="Times New Roman" w:cs="Times New Roman"/>
          <w:sz w:val="24"/>
          <w:szCs w:val="24"/>
        </w:rPr>
        <w:t>2026/403030/006-</w:t>
      </w:r>
      <w:r w:rsidR="00003490">
        <w:rPr>
          <w:rFonts w:ascii="Times New Roman" w:hAnsi="Times New Roman" w:cs="Times New Roman"/>
          <w:sz w:val="24"/>
          <w:szCs w:val="24"/>
        </w:rPr>
        <w:t>3</w:t>
      </w:r>
      <w:r w:rsidR="001C3BF4">
        <w:rPr>
          <w:rFonts w:ascii="Times New Roman" w:hAnsi="Times New Roman" w:cs="Times New Roman"/>
          <w:sz w:val="24"/>
          <w:szCs w:val="24"/>
        </w:rPr>
        <w:t>12/00002</w:t>
      </w:r>
    </w:p>
    <w:p w:rsidR="000E507E" w:rsidRPr="000E507E" w:rsidRDefault="00F74A91" w:rsidP="000E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 III</w:t>
      </w:r>
    </w:p>
    <w:p w:rsidR="00FF6FFA" w:rsidRDefault="001C3BF4" w:rsidP="000E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BF4">
        <w:rPr>
          <w:rFonts w:ascii="Times New Roman" w:hAnsi="Times New Roman" w:cs="Times New Roman"/>
          <w:sz w:val="24"/>
          <w:szCs w:val="24"/>
        </w:rPr>
        <w:t xml:space="preserve">Procedimiento: Contrato de servicios de análisis del agua de consumo humano de </w:t>
      </w:r>
      <w:proofErr w:type="spellStart"/>
      <w:r w:rsidRPr="001C3BF4">
        <w:rPr>
          <w:rFonts w:ascii="Times New Roman" w:hAnsi="Times New Roman" w:cs="Times New Roman"/>
          <w:sz w:val="24"/>
          <w:szCs w:val="24"/>
        </w:rPr>
        <w:t>Canjayar</w:t>
      </w:r>
      <w:proofErr w:type="spellEnd"/>
    </w:p>
    <w:p w:rsidR="000E507E" w:rsidRPr="000E507E" w:rsidRDefault="000E507E" w:rsidP="000E507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4A91" w:rsidRDefault="00F74A91" w:rsidP="00F74A91">
      <w:pPr>
        <w:spacing w:after="240" w:line="276" w:lineRule="auto"/>
        <w:ind w:firstLine="346"/>
        <w:jc w:val="both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  <w:r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u w:val="double"/>
          <w:lang w:eastAsia="zh-CN" w:bidi="hi-IN"/>
        </w:rPr>
        <w:t xml:space="preserve">ANEXO III.- PROPOSICIÓN ECONÓMICA Y OFERTA RELATIVA A LOS CRITERIOS DE ADJUDICACIÓN EVALUABLES MEDIANTE CIFRAS O PORCENTAJES OBTENIDOS MEDIANTE LA APLICACIÓN DE FÓRMULAS </w:t>
      </w:r>
      <w:r>
        <w:rPr>
          <w:rFonts w:ascii="Times New Roman" w:hAnsi="Times New Roman" w:cs="Times New Roman"/>
          <w:b/>
          <w:bCs/>
          <w:sz w:val="24"/>
          <w:szCs w:val="24"/>
          <w:u w:val="double"/>
        </w:rPr>
        <w:t>(A INCLUIR EN EL ÚNICO SOBRE EXIGIBLE)</w:t>
      </w:r>
    </w:p>
    <w:p w:rsidR="00F74A91" w:rsidRDefault="00F74A91" w:rsidP="00F74A91">
      <w:pPr>
        <w:spacing w:before="120" w:after="120" w:line="276" w:lineRule="auto"/>
        <w:ind w:firstLine="34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>"</w:t>
      </w:r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>D./Dª. ………………………………………………, mayor de edad, vecino/a de …………………………</w:t>
      </w:r>
      <w:proofErr w:type="gramStart"/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>…….</w:t>
      </w:r>
      <w:proofErr w:type="gramEnd"/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 xml:space="preserve">., domiciliado en C/………………………………., (con correo electrónico a efectos de recibir el aviso de la notificación electrónica ……………y </w:t>
      </w:r>
      <w:proofErr w:type="spellStart"/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>tlf</w:t>
      </w:r>
      <w:proofErr w:type="spellEnd"/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>……....) provisto del DNI. núm. …………………………</w:t>
      </w:r>
      <w:proofErr w:type="gramStart"/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>…….</w:t>
      </w:r>
      <w:proofErr w:type="gramEnd"/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>., en nombre propio o en representación de ……………………………. (en este último caso según escritura de apoderamiento otorgada ante el Notario del Ilustre Colegio de ……………………............, D/Dª ……………………………………………, en …………………………</w:t>
      </w:r>
      <w:proofErr w:type="gramStart"/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>…….</w:t>
      </w:r>
      <w:proofErr w:type="gramEnd"/>
      <w:r>
        <w:rPr>
          <w:rFonts w:ascii="Times New Roman" w:eastAsia="Lucida Sans Unicode" w:hAnsi="Times New Roman" w:cs="Times New Roman"/>
          <w:color w:val="00000A"/>
          <w:sz w:val="24"/>
          <w:szCs w:val="24"/>
          <w:lang w:eastAsia="zh-CN" w:bidi="hi-IN"/>
        </w:rPr>
        <w:t xml:space="preserve">, núm. …… de su protocolo, e inscrita en el Registro Mercantil de…………………………………….) 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 xml:space="preserve">enterado del procedimiento convocado por la Excma. Ayuntamiento de </w:t>
      </w:r>
      <w:proofErr w:type="spellStart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>Canjayar</w:t>
      </w:r>
      <w:proofErr w:type="spellEnd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 xml:space="preserve"> Municipal de Almería para la contratación del servicio de referencia, anunciado en el perfil de contratante.</w:t>
      </w:r>
    </w:p>
    <w:p w:rsidR="00F74A91" w:rsidRDefault="00F74A91" w:rsidP="00F74A91">
      <w:pPr>
        <w:spacing w:after="0" w:line="276" w:lineRule="auto"/>
        <w:ind w:firstLine="346"/>
        <w:textAlignment w:val="baseline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  <w:u w:val="single"/>
          <w:lang w:eastAsia="zh-CN" w:bidi="hi-IN"/>
        </w:rPr>
        <w:t>HACE CONSTAR</w:t>
      </w:r>
    </w:p>
    <w:p w:rsidR="00F74A91" w:rsidRDefault="00F74A91" w:rsidP="00F74A91">
      <w:pPr>
        <w:numPr>
          <w:ilvl w:val="0"/>
          <w:numId w:val="6"/>
        </w:numPr>
        <w:tabs>
          <w:tab w:val="left" w:pos="1304"/>
        </w:tabs>
        <w:suppressAutoHyphens/>
        <w:spacing w:before="120" w:after="120" w:line="276" w:lineRule="auto"/>
        <w:ind w:firstLine="34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>Que conoce todas las condiciones que han de regir en el mencionado procedimiento abierto, las cuales acepta en todas sus partes.</w:t>
      </w:r>
    </w:p>
    <w:p w:rsidR="00F74A91" w:rsidRDefault="00F74A91" w:rsidP="00F74A91">
      <w:pPr>
        <w:numPr>
          <w:ilvl w:val="0"/>
          <w:numId w:val="6"/>
        </w:numPr>
        <w:tabs>
          <w:tab w:val="left" w:pos="1304"/>
        </w:tabs>
        <w:suppressAutoHyphens/>
        <w:spacing w:before="120" w:after="120" w:line="276" w:lineRule="auto"/>
        <w:ind w:firstLine="34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 w:bidi="hi-IN"/>
        </w:rPr>
        <w:t>Que se obliga a cumplir el objeto del contrato con arreglo a las características pormenorizadas recogidas en su oferta, la cual se adapta a la legislación vigente que es de aplicación al servicio que se pretende contratar, de conformidad con la normativa aplicable al mismo.</w:t>
      </w:r>
    </w:p>
    <w:p w:rsidR="00F74A91" w:rsidRDefault="00F74A91" w:rsidP="00F74A91">
      <w:pPr>
        <w:pStyle w:val="Prrafodelista"/>
        <w:widowControl w:val="0"/>
        <w:numPr>
          <w:ilvl w:val="0"/>
          <w:numId w:val="6"/>
        </w:numPr>
        <w:tabs>
          <w:tab w:val="left" w:pos="1304"/>
        </w:tabs>
        <w:suppressAutoHyphens/>
        <w:spacing w:before="120" w:after="120" w:line="276" w:lineRule="auto"/>
        <w:ind w:left="720" w:firstLine="403"/>
        <w:contextualSpacing w:val="0"/>
        <w:jc w:val="both"/>
        <w:textAlignment w:val="baseline"/>
        <w:rPr>
          <w:rFonts w:ascii="Times New Roman" w:eastAsia="Lucida Sans Unicode" w:hAnsi="Times New Roman" w:cs="Times New Roman"/>
          <w:color w:val="000000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0"/>
          <w:szCs w:val="24"/>
          <w:lang w:eastAsia="zh-CN" w:bidi="hi-IN"/>
        </w:rPr>
        <w:t>Se compromete a ejecutar la prestación en la que participa, con estricta sujeción a los requisitos y condiciones exigidas, por el precio siguiente que, a continuación, se desglosa: (en cifras y letras):</w:t>
      </w:r>
    </w:p>
    <w:p w:rsidR="00F74A91" w:rsidRDefault="00F74A91" w:rsidP="00F74A91">
      <w:pPr>
        <w:tabs>
          <w:tab w:val="left" w:pos="1304"/>
        </w:tabs>
        <w:spacing w:before="120" w:after="120" w:line="276" w:lineRule="auto"/>
        <w:ind w:firstLine="346"/>
        <w:jc w:val="both"/>
        <w:textAlignment w:val="baseline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lang w:eastAsia="zh-CN" w:bidi="hi-IN"/>
        </w:rPr>
        <w:t>1.PRECIO OFERTADO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7"/>
        <w:gridCol w:w="3178"/>
        <w:gridCol w:w="1737"/>
        <w:gridCol w:w="1537"/>
        <w:gridCol w:w="1275"/>
      </w:tblGrid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Nº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Concepto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Revisiones/año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Precio unitario/Año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Total 1 año</w:t>
            </w: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Control analítico de radioactividad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2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Control ETAP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3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Control Red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4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Caracterización de las aguas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5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Control operacional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Colifagos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somáticos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24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6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Control GRIFO total ( tuberías de plástico o PVC)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12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7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Clorato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3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8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Lista de observación (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Nonifenol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, Diclofenaco,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Azitromicina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y Estradiol)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9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Clorito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3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10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Control completo total con 20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PFAs</w:t>
            </w:r>
            <w:proofErr w:type="spellEnd"/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11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Desplazamientos y toma de muestras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12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12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Mantenimiento de protocolos de autocontrol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13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Alta y/o modificación de infraestructuras en la plataforma SINAC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14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Gestión de datos en SINAC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15</w:t>
            </w: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Repetición de análisis complementarios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TOTAL 1 año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  <w:tr w:rsidR="00F74A91" w:rsidTr="00714416">
        <w:tc>
          <w:tcPr>
            <w:tcW w:w="921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3794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TOTAL 4 AÑOS</w:t>
            </w:r>
          </w:p>
        </w:tc>
        <w:tc>
          <w:tcPr>
            <w:tcW w:w="17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1537" w:type="dxa"/>
          </w:tcPr>
          <w:p w:rsidR="00F74A91" w:rsidRDefault="00F74A91" w:rsidP="00714416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</w:tr>
    </w:tbl>
    <w:p w:rsidR="00F74A91" w:rsidRDefault="00F74A91" w:rsidP="00F74A91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F74A91" w:rsidRDefault="00F74A91" w:rsidP="00F74A91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F74A91" w:rsidRDefault="00F74A91" w:rsidP="00F74A91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Fecha</w:t>
      </w:r>
    </w:p>
    <w:p w:rsidR="00F74A91" w:rsidRPr="000E507E" w:rsidRDefault="00F74A91" w:rsidP="00F74A91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sectPr w:rsidR="00F74A91" w:rsidRPr="000E50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07E" w:rsidRDefault="000E507E" w:rsidP="000E507E">
      <w:pPr>
        <w:spacing w:after="0" w:line="240" w:lineRule="auto"/>
      </w:pPr>
      <w:r>
        <w:separator/>
      </w:r>
    </w:p>
  </w:endnote>
  <w:endnote w:type="continuationSeparator" w:id="0">
    <w:p w:rsidR="000E507E" w:rsidRDefault="000E507E" w:rsidP="000E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07E" w:rsidRDefault="000E507E" w:rsidP="000E507E">
      <w:pPr>
        <w:spacing w:after="0" w:line="240" w:lineRule="auto"/>
      </w:pPr>
      <w:r>
        <w:separator/>
      </w:r>
    </w:p>
  </w:footnote>
  <w:footnote w:type="continuationSeparator" w:id="0">
    <w:p w:rsidR="000E507E" w:rsidRDefault="000E507E" w:rsidP="000E5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7E" w:rsidRDefault="000E507E">
    <w:pPr>
      <w:pStyle w:val="Encabezado"/>
    </w:pPr>
    <w:r>
      <w:rPr>
        <w:noProof/>
        <w:lang w:eastAsia="es-ES"/>
      </w:rPr>
      <w:drawing>
        <wp:inline distT="0" distB="0" distL="0" distR="0" wp14:anchorId="1C461EB4">
          <wp:extent cx="1835150" cy="87185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E507E" w:rsidRPr="003F79CB" w:rsidRDefault="003F79CB" w:rsidP="003F79CB">
    <w:pPr>
      <w:pStyle w:val="Encabezado"/>
      <w:jc w:val="right"/>
      <w:rPr>
        <w:rFonts w:ascii="Times New Roman" w:hAnsi="Times New Roman" w:cs="Times New Roman"/>
        <w:noProof/>
        <w:sz w:val="20"/>
        <w:szCs w:val="20"/>
        <w:lang w:eastAsia="es-ES"/>
      </w:rPr>
    </w:pPr>
    <w:r w:rsidRPr="003F79CB">
      <w:rPr>
        <w:rFonts w:ascii="Times New Roman" w:hAnsi="Times New Roman" w:cs="Times New Roman"/>
        <w:noProof/>
        <w:sz w:val="20"/>
        <w:szCs w:val="20"/>
        <w:lang w:eastAsia="es-ES"/>
      </w:rPr>
      <w:tab/>
      <w:t xml:space="preserve">Expediente nº: </w:t>
    </w:r>
    <w:r w:rsidR="00A93DC7" w:rsidRPr="00A93DC7">
      <w:rPr>
        <w:rFonts w:ascii="Times New Roman" w:hAnsi="Times New Roman" w:cs="Times New Roman"/>
        <w:noProof/>
        <w:sz w:val="20"/>
        <w:szCs w:val="20"/>
        <w:lang w:eastAsia="es-ES"/>
      </w:rPr>
      <w:t>2026/403030/006-</w:t>
    </w:r>
    <w:r w:rsidR="00003490">
      <w:rPr>
        <w:rFonts w:ascii="Times New Roman" w:hAnsi="Times New Roman" w:cs="Times New Roman"/>
        <w:noProof/>
        <w:sz w:val="20"/>
        <w:szCs w:val="20"/>
        <w:lang w:eastAsia="es-ES"/>
      </w:rPr>
      <w:t>3</w:t>
    </w:r>
    <w:r w:rsidR="001C3BF4">
      <w:rPr>
        <w:rFonts w:ascii="Times New Roman" w:hAnsi="Times New Roman" w:cs="Times New Roman"/>
        <w:noProof/>
        <w:sz w:val="20"/>
        <w:szCs w:val="20"/>
        <w:lang w:eastAsia="es-ES"/>
      </w:rPr>
      <w:t>12/00002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3066"/>
    <w:multiLevelType w:val="hybridMultilevel"/>
    <w:tmpl w:val="E5440BB8"/>
    <w:lvl w:ilvl="0" w:tplc="C8308D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B0E2B"/>
    <w:multiLevelType w:val="multilevel"/>
    <w:tmpl w:val="77DA4DD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720"/>
      </w:pPr>
      <w:rPr>
        <w:rFonts w:ascii="Arial" w:hAnsi="Arial"/>
        <w:b w:val="0"/>
        <w:sz w:val="22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72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72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72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72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760" w:hanging="72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72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7200" w:hanging="720"/>
      </w:pPr>
    </w:lvl>
  </w:abstractNum>
  <w:abstractNum w:abstractNumId="2" w15:restartNumberingAfterBreak="0">
    <w:nsid w:val="596E1DEB"/>
    <w:multiLevelType w:val="hybridMultilevel"/>
    <w:tmpl w:val="CC183CCC"/>
    <w:lvl w:ilvl="0" w:tplc="C8308D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E7DAB"/>
    <w:multiLevelType w:val="hybridMultilevel"/>
    <w:tmpl w:val="2B501F4C"/>
    <w:lvl w:ilvl="0" w:tplc="C8308D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6227F"/>
    <w:multiLevelType w:val="hybridMultilevel"/>
    <w:tmpl w:val="A212F632"/>
    <w:lvl w:ilvl="0" w:tplc="C8308D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C3158B"/>
    <w:multiLevelType w:val="hybridMultilevel"/>
    <w:tmpl w:val="4D74CE8A"/>
    <w:lvl w:ilvl="0" w:tplc="C8308D5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07E"/>
    <w:rsid w:val="00003490"/>
    <w:rsid w:val="0002783F"/>
    <w:rsid w:val="00063400"/>
    <w:rsid w:val="000942E1"/>
    <w:rsid w:val="000E507E"/>
    <w:rsid w:val="000E62FC"/>
    <w:rsid w:val="001600DC"/>
    <w:rsid w:val="001B7A0A"/>
    <w:rsid w:val="001C282D"/>
    <w:rsid w:val="001C3BF4"/>
    <w:rsid w:val="001E10C7"/>
    <w:rsid w:val="001E3129"/>
    <w:rsid w:val="00292F89"/>
    <w:rsid w:val="002A08FC"/>
    <w:rsid w:val="0031605D"/>
    <w:rsid w:val="003229F4"/>
    <w:rsid w:val="003B05A3"/>
    <w:rsid w:val="003F79CB"/>
    <w:rsid w:val="0047619C"/>
    <w:rsid w:val="004B1E37"/>
    <w:rsid w:val="004F5642"/>
    <w:rsid w:val="006D3ACF"/>
    <w:rsid w:val="0074466D"/>
    <w:rsid w:val="00745CF2"/>
    <w:rsid w:val="00786F50"/>
    <w:rsid w:val="007E59FE"/>
    <w:rsid w:val="008552AF"/>
    <w:rsid w:val="00915534"/>
    <w:rsid w:val="009A5A90"/>
    <w:rsid w:val="009D248E"/>
    <w:rsid w:val="00A93DC7"/>
    <w:rsid w:val="00AA6A80"/>
    <w:rsid w:val="00AE4353"/>
    <w:rsid w:val="00B220AA"/>
    <w:rsid w:val="00B671A0"/>
    <w:rsid w:val="00C21B64"/>
    <w:rsid w:val="00D45F71"/>
    <w:rsid w:val="00DE7238"/>
    <w:rsid w:val="00E52255"/>
    <w:rsid w:val="00E8062B"/>
    <w:rsid w:val="00EC6D63"/>
    <w:rsid w:val="00F15596"/>
    <w:rsid w:val="00F252B5"/>
    <w:rsid w:val="00F74A91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D6EEBF5"/>
  <w15:chartTrackingRefBased/>
  <w15:docId w15:val="{4DEAE95B-FE8D-4E73-9805-DFDC73BD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3B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5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507E"/>
  </w:style>
  <w:style w:type="paragraph" w:styleId="Piedepgina">
    <w:name w:val="footer"/>
    <w:basedOn w:val="Normal"/>
    <w:link w:val="PiedepginaCar"/>
    <w:uiPriority w:val="99"/>
    <w:unhideWhenUsed/>
    <w:rsid w:val="000E5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507E"/>
  </w:style>
  <w:style w:type="paragraph" w:styleId="Prrafodelista">
    <w:name w:val="List Paragraph"/>
    <w:basedOn w:val="Normal"/>
    <w:link w:val="PrrafodelistaCar"/>
    <w:uiPriority w:val="34"/>
    <w:qFormat/>
    <w:rsid w:val="001600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1E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C3B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rafodelistaCar">
    <w:name w:val="Párrafo de lista Car"/>
    <w:link w:val="Prrafodelista"/>
    <w:uiPriority w:val="34"/>
    <w:qFormat/>
    <w:rsid w:val="00F74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Lopez Monserrat</dc:creator>
  <cp:keywords/>
  <dc:description/>
  <cp:lastModifiedBy>Rodriguez Lopez Monserrat</cp:lastModifiedBy>
  <cp:revision>3</cp:revision>
  <cp:lastPrinted>2026-08-24T13:27:00Z</cp:lastPrinted>
  <dcterms:created xsi:type="dcterms:W3CDTF">2026-08-25T12:00:00Z</dcterms:created>
  <dcterms:modified xsi:type="dcterms:W3CDTF">2026-08-25T12:00:00Z</dcterms:modified>
</cp:coreProperties>
</file>